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445" w:rsidRDefault="00733445" w:rsidP="00733445">
      <w:pPr>
        <w:pStyle w:val="1"/>
      </w:pPr>
      <w:r>
        <w:t>УТВЕРЖДЕНО</w:t>
      </w:r>
    </w:p>
    <w:p w:rsidR="00733445" w:rsidRDefault="00733445" w:rsidP="00570715">
      <w:pPr>
        <w:spacing w:line="280" w:lineRule="exact"/>
        <w:ind w:left="5664" w:firstLine="6"/>
        <w:jc w:val="both"/>
        <w:rPr>
          <w:b/>
          <w:sz w:val="30"/>
        </w:rPr>
      </w:pPr>
      <w:r>
        <w:rPr>
          <w:sz w:val="30"/>
        </w:rPr>
        <w:t>Приказ</w:t>
      </w:r>
      <w:r w:rsidR="00BE01BD">
        <w:rPr>
          <w:sz w:val="30"/>
        </w:rPr>
        <w:t xml:space="preserve"> </w:t>
      </w:r>
      <w:r>
        <w:rPr>
          <w:sz w:val="30"/>
        </w:rPr>
        <w:t>Министерства по налогам и сборам</w:t>
      </w:r>
      <w:r w:rsidR="00CA0C5A">
        <w:rPr>
          <w:sz w:val="30"/>
        </w:rPr>
        <w:t xml:space="preserve"> </w:t>
      </w:r>
      <w:r>
        <w:rPr>
          <w:sz w:val="30"/>
        </w:rPr>
        <w:t>Республики Беларусь</w:t>
      </w:r>
      <w:r w:rsidR="00CA0C5A">
        <w:rPr>
          <w:sz w:val="30"/>
        </w:rPr>
        <w:t xml:space="preserve"> </w:t>
      </w:r>
      <w:r w:rsidR="00BE01BD">
        <w:rPr>
          <w:sz w:val="30"/>
        </w:rPr>
        <w:t xml:space="preserve">от </w:t>
      </w:r>
      <w:r w:rsidR="00B07B8E">
        <w:rPr>
          <w:sz w:val="30"/>
        </w:rPr>
        <w:t>31</w:t>
      </w:r>
      <w:r>
        <w:rPr>
          <w:sz w:val="30"/>
        </w:rPr>
        <w:t>.</w:t>
      </w:r>
      <w:r w:rsidR="00B07B8E">
        <w:rPr>
          <w:sz w:val="30"/>
        </w:rPr>
        <w:t>08</w:t>
      </w:r>
      <w:r w:rsidR="00650B81" w:rsidRPr="00650B81">
        <w:rPr>
          <w:sz w:val="30"/>
        </w:rPr>
        <w:t>.</w:t>
      </w:r>
      <w:r w:rsidRPr="007B6EE7">
        <w:rPr>
          <w:sz w:val="30"/>
        </w:rPr>
        <w:t>201</w:t>
      </w:r>
      <w:r w:rsidR="00650B81">
        <w:rPr>
          <w:sz w:val="30"/>
        </w:rPr>
        <w:t>7</w:t>
      </w:r>
      <w:r w:rsidRPr="007B6EE7">
        <w:rPr>
          <w:sz w:val="30"/>
        </w:rPr>
        <w:t xml:space="preserve"> № </w:t>
      </w:r>
      <w:r w:rsidR="00B07B8E">
        <w:rPr>
          <w:sz w:val="30"/>
        </w:rPr>
        <w:t>77</w:t>
      </w:r>
    </w:p>
    <w:p w:rsidR="007C06C9" w:rsidRPr="00093330" w:rsidRDefault="007C06C9" w:rsidP="007C06C9">
      <w:pPr>
        <w:pStyle w:val="ConsPlusTitle"/>
        <w:widowControl/>
        <w:spacing w:line="280" w:lineRule="exact"/>
        <w:ind w:left="5664"/>
        <w:jc w:val="both"/>
        <w:rPr>
          <w:rFonts w:ascii="Times New Roman" w:hAnsi="Times New Roman"/>
          <w:b w:val="0"/>
          <w:sz w:val="30"/>
        </w:rPr>
      </w:pPr>
      <w:r w:rsidRPr="00570715">
        <w:rPr>
          <w:rFonts w:ascii="Times New Roman" w:hAnsi="Times New Roman"/>
          <w:b w:val="0"/>
          <w:sz w:val="30"/>
        </w:rPr>
        <w:t>(</w:t>
      </w:r>
      <w:r w:rsidR="00CA0C5A" w:rsidRPr="00570715">
        <w:rPr>
          <w:rFonts w:ascii="Times New Roman" w:hAnsi="Times New Roman"/>
          <w:b w:val="0"/>
          <w:sz w:val="30"/>
        </w:rPr>
        <w:t>в редакции приказ</w:t>
      </w:r>
      <w:r w:rsidR="00BE01BD">
        <w:rPr>
          <w:rFonts w:ascii="Times New Roman" w:hAnsi="Times New Roman"/>
          <w:b w:val="0"/>
          <w:sz w:val="30"/>
        </w:rPr>
        <w:t>ов</w:t>
      </w:r>
      <w:r w:rsidR="00CA0C5A" w:rsidRPr="00570715">
        <w:rPr>
          <w:rFonts w:ascii="Times New Roman" w:hAnsi="Times New Roman"/>
          <w:b w:val="0"/>
          <w:sz w:val="30"/>
        </w:rPr>
        <w:t xml:space="preserve">  Министерства по налогам и сборам Республики Беларусь </w:t>
      </w:r>
      <w:r w:rsidR="00BE01BD">
        <w:rPr>
          <w:rFonts w:ascii="Times New Roman" w:hAnsi="Times New Roman"/>
          <w:b w:val="0"/>
          <w:sz w:val="30"/>
        </w:rPr>
        <w:t xml:space="preserve">от </w:t>
      </w:r>
      <w:r w:rsidR="00EF7159">
        <w:rPr>
          <w:rFonts w:ascii="Times New Roman" w:hAnsi="Times New Roman"/>
          <w:b w:val="0"/>
          <w:sz w:val="30"/>
        </w:rPr>
        <w:t>15.11</w:t>
      </w:r>
      <w:r w:rsidR="0009241C">
        <w:rPr>
          <w:rFonts w:ascii="Times New Roman" w:hAnsi="Times New Roman"/>
          <w:b w:val="0"/>
          <w:sz w:val="30"/>
        </w:rPr>
        <w:t xml:space="preserve">.2021 № </w:t>
      </w:r>
      <w:r w:rsidR="00EF7159">
        <w:rPr>
          <w:rFonts w:ascii="Times New Roman" w:hAnsi="Times New Roman"/>
          <w:b w:val="0"/>
          <w:sz w:val="30"/>
        </w:rPr>
        <w:t>116</w:t>
      </w:r>
      <w:r w:rsidR="00BE01BD">
        <w:rPr>
          <w:rFonts w:ascii="Times New Roman" w:hAnsi="Times New Roman"/>
          <w:b w:val="0"/>
          <w:sz w:val="30"/>
        </w:rPr>
        <w:t>, от 29.09.2023 № 111</w:t>
      </w:r>
      <w:r w:rsidR="001B280A">
        <w:rPr>
          <w:rFonts w:ascii="Times New Roman" w:hAnsi="Times New Roman"/>
          <w:b w:val="0"/>
          <w:sz w:val="30"/>
        </w:rPr>
        <w:t xml:space="preserve">, </w:t>
      </w:r>
      <w:r w:rsidR="001B280A" w:rsidRPr="00093330">
        <w:rPr>
          <w:rFonts w:ascii="Times New Roman" w:hAnsi="Times New Roman"/>
          <w:b w:val="0"/>
          <w:sz w:val="30"/>
        </w:rPr>
        <w:t>от 18.07.2024 № 98</w:t>
      </w:r>
      <w:r w:rsidRPr="00093330">
        <w:rPr>
          <w:rFonts w:ascii="Times New Roman" w:hAnsi="Times New Roman"/>
          <w:b w:val="0"/>
          <w:sz w:val="30"/>
        </w:rPr>
        <w:t>)</w:t>
      </w:r>
    </w:p>
    <w:p w:rsidR="00733445" w:rsidRDefault="00733445" w:rsidP="00733445">
      <w:pPr>
        <w:pStyle w:val="ConsPlusTitle"/>
        <w:widowControl/>
        <w:jc w:val="both"/>
        <w:rPr>
          <w:rFonts w:ascii="Times New Roman" w:hAnsi="Times New Roman"/>
          <w:b w:val="0"/>
          <w:sz w:val="30"/>
        </w:rPr>
      </w:pPr>
    </w:p>
    <w:p w:rsidR="00733445" w:rsidRDefault="00733445" w:rsidP="00733445">
      <w:pPr>
        <w:pStyle w:val="ConsPlusTitle"/>
        <w:widowControl/>
        <w:jc w:val="both"/>
        <w:rPr>
          <w:rFonts w:ascii="Times New Roman" w:hAnsi="Times New Roman"/>
          <w:b w:val="0"/>
          <w:sz w:val="30"/>
        </w:rPr>
      </w:pPr>
    </w:p>
    <w:p w:rsidR="00733445" w:rsidRPr="00E76F04" w:rsidRDefault="00733445" w:rsidP="00733445">
      <w:pPr>
        <w:pStyle w:val="ConsPlusTitle"/>
        <w:widowControl/>
        <w:spacing w:line="280" w:lineRule="exact"/>
        <w:jc w:val="both"/>
        <w:rPr>
          <w:rFonts w:ascii="Times New Roman" w:hAnsi="Times New Roman"/>
          <w:b w:val="0"/>
          <w:sz w:val="30"/>
        </w:rPr>
      </w:pPr>
      <w:r w:rsidRPr="00E76F04">
        <w:rPr>
          <w:rFonts w:ascii="Times New Roman" w:hAnsi="Times New Roman"/>
          <w:b w:val="0"/>
          <w:sz w:val="30"/>
        </w:rPr>
        <w:t>ПОЛОЖЕНИЕ</w:t>
      </w:r>
    </w:p>
    <w:p w:rsidR="00733445" w:rsidRPr="00E76F04" w:rsidRDefault="00733445" w:rsidP="00733445">
      <w:pPr>
        <w:pStyle w:val="ConsPlusNormal"/>
        <w:widowControl/>
        <w:spacing w:line="280" w:lineRule="exact"/>
        <w:ind w:firstLine="0"/>
        <w:jc w:val="both"/>
        <w:rPr>
          <w:rFonts w:ascii="Times New Roman" w:hAnsi="Times New Roman"/>
          <w:sz w:val="30"/>
        </w:rPr>
      </w:pPr>
      <w:r w:rsidRPr="00E76F04">
        <w:rPr>
          <w:rFonts w:ascii="Times New Roman" w:hAnsi="Times New Roman"/>
          <w:sz w:val="30"/>
        </w:rPr>
        <w:t>об инспекции Министерства по налогам и сборам</w:t>
      </w:r>
      <w:r w:rsidR="006D135E" w:rsidRPr="00E76F04">
        <w:rPr>
          <w:rFonts w:ascii="Times New Roman" w:hAnsi="Times New Roman"/>
          <w:sz w:val="30"/>
        </w:rPr>
        <w:t xml:space="preserve"> </w:t>
      </w:r>
    </w:p>
    <w:p w:rsidR="00733445" w:rsidRPr="00E76F04" w:rsidRDefault="00733445" w:rsidP="00733445">
      <w:pPr>
        <w:pStyle w:val="ConsPlusNormal"/>
        <w:widowControl/>
        <w:spacing w:line="280" w:lineRule="exact"/>
        <w:ind w:firstLine="0"/>
        <w:jc w:val="both"/>
        <w:rPr>
          <w:rFonts w:ascii="Times New Roman" w:hAnsi="Times New Roman"/>
          <w:sz w:val="30"/>
        </w:rPr>
      </w:pPr>
      <w:r w:rsidRPr="00E76F04">
        <w:rPr>
          <w:rFonts w:ascii="Times New Roman" w:hAnsi="Times New Roman"/>
          <w:sz w:val="30"/>
        </w:rPr>
        <w:t>Республики Беларусь по</w:t>
      </w:r>
      <w:r w:rsidR="00E607A0">
        <w:rPr>
          <w:rFonts w:ascii="Times New Roman" w:hAnsi="Times New Roman"/>
          <w:sz w:val="30"/>
        </w:rPr>
        <w:t xml:space="preserve"> Брестской </w:t>
      </w:r>
      <w:r w:rsidRPr="00E76F04">
        <w:rPr>
          <w:rFonts w:ascii="Times New Roman" w:hAnsi="Times New Roman"/>
          <w:sz w:val="30"/>
        </w:rPr>
        <w:t>области</w:t>
      </w:r>
    </w:p>
    <w:p w:rsidR="00733445" w:rsidRPr="00E76F04" w:rsidRDefault="00733445" w:rsidP="00733445">
      <w:pPr>
        <w:pStyle w:val="ConsPlusNormal"/>
        <w:widowControl/>
        <w:ind w:firstLine="540"/>
        <w:jc w:val="both"/>
        <w:rPr>
          <w:rFonts w:ascii="Times New Roman" w:hAnsi="Times New Roman"/>
          <w:sz w:val="30"/>
        </w:rPr>
      </w:pPr>
    </w:p>
    <w:p w:rsidR="00036D8E" w:rsidRP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>1. Инспекция Министерства по налогам и сборам Республики Беларусь (далее – инспекция МНС) по Брестской области является юридическим лицом, имеет печать, бланки с изображением Государственного герба Республики Беларусь и со своим наименованием, счета в банках.</w:t>
      </w:r>
    </w:p>
    <w:p w:rsid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>2. Основные задачи, функции, права и обязанности, порядок деятельности инспекции МНС по Брестской области и ее должностных лиц определяются Налоговым кодексом Республики Беларусь, иными актами законодательства, локальными правовыми актами Министерства по налогам и сборам Республики Беларусь (далее – МНС), включая настоящее Положение.</w:t>
      </w:r>
    </w:p>
    <w:p w:rsidR="00036D8E" w:rsidRP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>3. Инспекция МНС по Брестской области подчинена (подконтрольна) МНС.</w:t>
      </w:r>
    </w:p>
    <w:p w:rsidR="00036D8E" w:rsidRP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>4. Инспекция МНС по Брестской области по вопросам, отнесенным к ее компетенции, взаимодействует с иными государственными органами, координирует свою деятельность с другими контролирующими, а также правоохранительными органами.</w:t>
      </w:r>
    </w:p>
    <w:p w:rsidR="00036D8E" w:rsidRP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>5. Основными задачами инспекции МНС по Брестской области являются:</w:t>
      </w:r>
    </w:p>
    <w:p w:rsidR="00036D8E" w:rsidRP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>5.1. осуществление в пределах своей компетенции контроля за соблюдением налогового законодательства, включая контроль за правильностью исчисления, своевременностью и полнотой уплаты налогов, сборов (пошлин) (далее – налоги), иных обязательных платежей в бюджет, в том числе в государственные целевые бюджетные фонды, в случаях, установленных законодательными актами (далее – иные обязательные платежи в бюджет), законодательства о предпринимательстве, лицензировании деятельности в сфере игорного бизнеса;</w:t>
      </w:r>
    </w:p>
    <w:p w:rsidR="00036D8E" w:rsidRP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lastRenderedPageBreak/>
        <w:t xml:space="preserve">5.2. осуществление контроля за соблюдением законодательства, регулирующего производство и оборот алкогольной, непищевой </w:t>
      </w:r>
    </w:p>
    <w:p w:rsidR="00036D8E" w:rsidRPr="00036D8E" w:rsidRDefault="00036D8E" w:rsidP="00036D8E">
      <w:pPr>
        <w:jc w:val="both"/>
        <w:rPr>
          <w:sz w:val="30"/>
          <w:szCs w:val="30"/>
        </w:rPr>
      </w:pPr>
      <w:r w:rsidRPr="00036D8E">
        <w:rPr>
          <w:sz w:val="30"/>
          <w:szCs w:val="30"/>
        </w:rPr>
        <w:t>спиртосодержащей продукции, непищевого этилового спирта и табачных изделий, оборот табачного сырья;</w:t>
      </w:r>
    </w:p>
    <w:p w:rsidR="00036D8E" w:rsidRP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>5.3. осуществление контроля за деятельностью в сфере игорного бизнеса и соблюдением законодательства при осуществлении деятельности в этой сфере;</w:t>
      </w:r>
    </w:p>
    <w:p w:rsidR="00036D8E" w:rsidRP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>5.4. учет причитающихся к уплате и фактически уплаченных сумм налогов, иных обязательных платежей в бюджет;</w:t>
      </w:r>
    </w:p>
    <w:p w:rsidR="00036D8E" w:rsidRP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>5.5. разработка предложений по вопросам регулирования и управления в сфере налогообложения;</w:t>
      </w:r>
    </w:p>
    <w:p w:rsidR="00036D8E" w:rsidRP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>5.6. исключен</w:t>
      </w:r>
      <w:r w:rsidRPr="00CB0A03">
        <w:rPr>
          <w:sz w:val="30"/>
          <w:szCs w:val="30"/>
        </w:rPr>
        <w:t>;</w:t>
      </w:r>
    </w:p>
    <w:p w:rsidR="00706755" w:rsidRDefault="00036D8E" w:rsidP="00706755">
      <w:pPr>
        <w:ind w:firstLine="709"/>
        <w:jc w:val="both"/>
        <w:rPr>
          <w:sz w:val="30"/>
          <w:szCs w:val="30"/>
        </w:rPr>
      </w:pPr>
      <w:r w:rsidRPr="00036D8E">
        <w:rPr>
          <w:sz w:val="30"/>
          <w:szCs w:val="30"/>
        </w:rPr>
        <w:t>5.7. предупреждение, выявление и пресечение нарушений законодательства в пределах своей компетенции.</w:t>
      </w:r>
    </w:p>
    <w:p w:rsidR="00036D8E" w:rsidRPr="00036D8E" w:rsidRDefault="00036D8E" w:rsidP="00706755">
      <w:pPr>
        <w:ind w:firstLine="709"/>
        <w:jc w:val="both"/>
        <w:rPr>
          <w:sz w:val="30"/>
          <w:szCs w:val="30"/>
        </w:rPr>
      </w:pPr>
      <w:r w:rsidRPr="00036D8E">
        <w:rPr>
          <w:sz w:val="30"/>
          <w:szCs w:val="30"/>
        </w:rPr>
        <w:t>5.8. создание комфортных условий для исполнения плательщиками налоговых обязательств.</w:t>
      </w:r>
    </w:p>
    <w:p w:rsidR="00036D8E" w:rsidRP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>6. Инспекция МНС по Брестской области в соответствии с возложенными на нее задачами выполняет следующие функции:</w:t>
      </w:r>
    </w:p>
    <w:p w:rsidR="00036D8E" w:rsidRP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>6.1. осуществляет контроль за:</w:t>
      </w:r>
    </w:p>
    <w:p w:rsidR="00036D8E" w:rsidRP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>6.1.1. соблюдением налогового законодательства, законодательства о предпринимательстве, лицензировании деятельности в сфере игорного бизнеса, а также правильностью исчисления, своевременностью и полнотой уплаты налогов, иных обязательных платежей в бюджет;</w:t>
      </w:r>
    </w:p>
    <w:p w:rsid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 xml:space="preserve">6.1.2. соблюдением </w:t>
      </w:r>
      <w:r w:rsidR="0029192B">
        <w:rPr>
          <w:sz w:val="30"/>
          <w:szCs w:val="30"/>
        </w:rPr>
        <w:t xml:space="preserve">порядка приёма средств платежа, использования кассового оборудования, расчётов между юридическими лицами, индивидуальными предпринимателями в Республике Беларусь; </w:t>
      </w:r>
    </w:p>
    <w:p w:rsidR="00036D8E" w:rsidRP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>6.1.3. деятельностью в сфере игорного бизнеса и соблюдением законодательства при осуществлении деятельности в этой сфере;</w:t>
      </w:r>
    </w:p>
    <w:p w:rsidR="00036D8E" w:rsidRP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 xml:space="preserve">6.1.4. </w:t>
      </w:r>
      <w:r w:rsidR="001F4D7C" w:rsidRPr="001F4D7C">
        <w:rPr>
          <w:sz w:val="30"/>
          <w:szCs w:val="30"/>
        </w:rPr>
        <w:t>исключен</w:t>
      </w:r>
      <w:r w:rsidRPr="00036D8E">
        <w:rPr>
          <w:sz w:val="30"/>
          <w:szCs w:val="30"/>
        </w:rPr>
        <w:t>;</w:t>
      </w:r>
    </w:p>
    <w:p w:rsidR="00036D8E" w:rsidRP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>6.1.5. исключен;</w:t>
      </w:r>
    </w:p>
    <w:p w:rsidR="00036D8E" w:rsidRP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 xml:space="preserve">6.1.6. </w:t>
      </w:r>
      <w:r w:rsidR="001F4D7C" w:rsidRPr="00036D8E">
        <w:rPr>
          <w:sz w:val="30"/>
          <w:szCs w:val="30"/>
        </w:rPr>
        <w:t>исключен;</w:t>
      </w:r>
    </w:p>
    <w:p w:rsidR="00036D8E" w:rsidRP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>6.1.7. целевым использованием денежных средств, в том числе в иностранной валюте, товаров (имущества), работ и услуг, предоставляемых в рамках проектов (программ) международной технической помощи и освобождаемых от обложения налогами и отчислениями, взимаемыми в бюджет, в том числе в государственные целевые бюджетные фонды, а также в государственные внебюджетные фонды;</w:t>
      </w:r>
    </w:p>
    <w:p w:rsidR="00036D8E" w:rsidRP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 xml:space="preserve">6.1.8. полнотой и своевременностью поступления в доход бюджета денежных средств от реализации или иного использования имущества, изъятого, арестованного, обращенного в доход государства, а также </w:t>
      </w:r>
      <w:r w:rsidRPr="00036D8E">
        <w:rPr>
          <w:sz w:val="30"/>
          <w:szCs w:val="30"/>
        </w:rPr>
        <w:lastRenderedPageBreak/>
        <w:t>имущества, на которое обращается взыскание в счет неисполненного налогового обязательства, неуплаченных пеней;</w:t>
      </w:r>
    </w:p>
    <w:p w:rsidR="00706755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>6.1.9. правильностью исчисления, своевременностью и полнотой внесения платы за организацию сбора, обезвреживания и (или) использования отходов товаров и отходов упаковки;</w:t>
      </w:r>
    </w:p>
    <w:p w:rsidR="00036D8E" w:rsidRPr="00036D8E" w:rsidRDefault="00036D8E" w:rsidP="00706755">
      <w:pPr>
        <w:ind w:left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>6.1.10. соблюдением законодательства:</w:t>
      </w:r>
    </w:p>
    <w:p w:rsidR="00706755" w:rsidRDefault="00036D8E" w:rsidP="00036D8E">
      <w:pPr>
        <w:jc w:val="both"/>
        <w:rPr>
          <w:sz w:val="30"/>
          <w:szCs w:val="30"/>
        </w:rPr>
      </w:pPr>
      <w:r w:rsidRPr="00036D8E">
        <w:rPr>
          <w:sz w:val="30"/>
          <w:szCs w:val="30"/>
        </w:rPr>
        <w:t>регулирующего производство и оборот алкогольной, непищевой спиртосодержащей продукции, непищевого этилового спирта и табачных изделий, оборот табачного сырья;</w:t>
      </w:r>
    </w:p>
    <w:p w:rsidR="00706755" w:rsidRDefault="00036D8E" w:rsidP="00036D8E">
      <w:pPr>
        <w:jc w:val="both"/>
        <w:rPr>
          <w:sz w:val="30"/>
          <w:szCs w:val="30"/>
        </w:rPr>
      </w:pPr>
      <w:r w:rsidRPr="00036D8E">
        <w:rPr>
          <w:sz w:val="30"/>
          <w:szCs w:val="30"/>
        </w:rPr>
        <w:t>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налогообложения;</w:t>
      </w:r>
    </w:p>
    <w:p w:rsidR="0029755E" w:rsidRDefault="00036D8E" w:rsidP="00036D8E">
      <w:pPr>
        <w:jc w:val="both"/>
        <w:rPr>
          <w:sz w:val="30"/>
          <w:szCs w:val="30"/>
        </w:rPr>
      </w:pPr>
      <w:r w:rsidRPr="00036D8E">
        <w:rPr>
          <w:sz w:val="30"/>
          <w:szCs w:val="30"/>
        </w:rPr>
        <w:t xml:space="preserve">о маркировке товаров </w:t>
      </w:r>
      <w:r w:rsidR="0029755E">
        <w:rPr>
          <w:sz w:val="30"/>
          <w:szCs w:val="30"/>
        </w:rPr>
        <w:t>унифицированными контрольными</w:t>
      </w:r>
      <w:r w:rsidRPr="00036D8E">
        <w:rPr>
          <w:sz w:val="30"/>
          <w:szCs w:val="30"/>
        </w:rPr>
        <w:t xml:space="preserve"> знаками</w:t>
      </w:r>
      <w:r w:rsidR="0029755E">
        <w:rPr>
          <w:sz w:val="30"/>
          <w:szCs w:val="30"/>
        </w:rPr>
        <w:t xml:space="preserve"> или средствами идентификации</w:t>
      </w:r>
      <w:r w:rsidRPr="00036D8E">
        <w:rPr>
          <w:sz w:val="30"/>
          <w:szCs w:val="30"/>
        </w:rPr>
        <w:t>;</w:t>
      </w:r>
    </w:p>
    <w:p w:rsidR="001F3AE1" w:rsidRPr="00036D8E" w:rsidRDefault="001F3AE1" w:rsidP="001F3AE1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>исключен;</w:t>
      </w:r>
    </w:p>
    <w:p w:rsidR="00036D8E" w:rsidRPr="00036D8E" w:rsidRDefault="00093330" w:rsidP="00706755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6.1.11. </w:t>
      </w:r>
      <w:r w:rsidR="00036D8E" w:rsidRPr="00036D8E">
        <w:rPr>
          <w:sz w:val="30"/>
          <w:szCs w:val="30"/>
        </w:rPr>
        <w:t>исполнением решений, принятых по обращениям (предложениям, заявлениям, жалобам) граждан, в том числе индивидуальных предпринимателей, и юридических лиц (далее – обращения), поступившим в ходе проведения встреч в трудовых коллективах, пресс-конференций, «прямых телефонных линий» по актуальным для граждан и организаций вопросам;</w:t>
      </w:r>
    </w:p>
    <w:p w:rsidR="00036D8E" w:rsidRP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>6.2. осуществляет учет изъятого, арестованного или выявленного имущества, подлежащего обращению в доход государства;</w:t>
      </w:r>
    </w:p>
    <w:p w:rsidR="00036D8E" w:rsidRP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>6.2¹. обеспечивает взыскание расходов по имуществу, возвращенному лицу, которое подвергнуто административному взысканию, но в отношении которого не применена дополнительная мера взыскания в виде конфискации имущества либо взыскания его стоимости;</w:t>
      </w:r>
    </w:p>
    <w:p w:rsidR="00E3564F" w:rsidRPr="00E3564F" w:rsidRDefault="00036D8E" w:rsidP="00E3564F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 xml:space="preserve">6.3. </w:t>
      </w:r>
      <w:r w:rsidR="00E3564F" w:rsidRPr="00E3564F">
        <w:rPr>
          <w:sz w:val="30"/>
          <w:szCs w:val="30"/>
        </w:rPr>
        <w:t>формирует Государственный реестр пл</w:t>
      </w:r>
      <w:r w:rsidR="00527E51">
        <w:rPr>
          <w:sz w:val="30"/>
          <w:szCs w:val="30"/>
        </w:rPr>
        <w:t>ательщиков (иных обязанных лиц)</w:t>
      </w:r>
      <w:r w:rsidR="00E3564F" w:rsidRPr="00E3564F">
        <w:rPr>
          <w:sz w:val="30"/>
          <w:szCs w:val="30"/>
        </w:rPr>
        <w:t xml:space="preserve">; </w:t>
      </w:r>
    </w:p>
    <w:p w:rsidR="00036D8E" w:rsidRP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>6.4. проводит разъяснительную работу по вопросам применения налогового законодательства, а также по иным вопросам, входящим в ее компетенцию в соответствии с законодательством;</w:t>
      </w:r>
    </w:p>
    <w:p w:rsidR="00E16F5D" w:rsidRPr="00E16F5D" w:rsidRDefault="00036D8E" w:rsidP="00E16F5D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 xml:space="preserve">6.5. </w:t>
      </w:r>
      <w:r w:rsidR="00E16F5D" w:rsidRPr="00E16F5D">
        <w:rPr>
          <w:sz w:val="30"/>
          <w:szCs w:val="30"/>
        </w:rPr>
        <w:t xml:space="preserve">рассматривает обращения по вопросам предпринимательской деятельности (вопросы, связанные с налогообложением), порядка приема средств </w:t>
      </w:r>
      <w:r w:rsidR="003D0566">
        <w:rPr>
          <w:sz w:val="30"/>
          <w:szCs w:val="30"/>
        </w:rPr>
        <w:t xml:space="preserve">платежа </w:t>
      </w:r>
      <w:r w:rsidR="00E16F5D" w:rsidRPr="00E16F5D">
        <w:rPr>
          <w:sz w:val="30"/>
          <w:szCs w:val="30"/>
        </w:rPr>
        <w:t xml:space="preserve">при </w:t>
      </w:r>
      <w:r w:rsidR="003D0566">
        <w:rPr>
          <w:sz w:val="30"/>
          <w:szCs w:val="30"/>
        </w:rPr>
        <w:t xml:space="preserve">продаже </w:t>
      </w:r>
      <w:r w:rsidR="00E16F5D" w:rsidRPr="00E16F5D">
        <w:rPr>
          <w:sz w:val="30"/>
          <w:szCs w:val="30"/>
        </w:rPr>
        <w:t>товаров,</w:t>
      </w:r>
      <w:r w:rsidR="003D0566">
        <w:rPr>
          <w:sz w:val="30"/>
          <w:szCs w:val="30"/>
        </w:rPr>
        <w:t xml:space="preserve"> выполнении работ,</w:t>
      </w:r>
      <w:r w:rsidR="00E21D80">
        <w:rPr>
          <w:sz w:val="30"/>
          <w:szCs w:val="30"/>
        </w:rPr>
        <w:t xml:space="preserve"> </w:t>
      </w:r>
      <w:r w:rsidR="003D0566">
        <w:rPr>
          <w:sz w:val="30"/>
          <w:szCs w:val="30"/>
        </w:rPr>
        <w:t xml:space="preserve">оказании услуг, использования кассового и иного оборудования при приеме средств платежа, игорного бизнеса, производства и оборота алкогольной </w:t>
      </w:r>
      <w:r w:rsidR="00E16F5D" w:rsidRPr="00E16F5D">
        <w:rPr>
          <w:sz w:val="30"/>
          <w:szCs w:val="30"/>
        </w:rPr>
        <w:t xml:space="preserve"> непищевой спиртосодержащей продукции, непищевого этилового спирта и табачных изделий, оборота табачного сырья, маркировки товаров </w:t>
      </w:r>
      <w:r w:rsidR="003D0566">
        <w:rPr>
          <w:sz w:val="30"/>
          <w:szCs w:val="30"/>
        </w:rPr>
        <w:t>унифицированными контрольными знаками или средствами идентификации</w:t>
      </w:r>
      <w:r w:rsidR="00E16F5D" w:rsidRPr="00E16F5D">
        <w:rPr>
          <w:sz w:val="30"/>
          <w:szCs w:val="30"/>
        </w:rPr>
        <w:t xml:space="preserve">, а также в установленном законодательством порядке </w:t>
      </w:r>
      <w:r w:rsidR="00E16F5D" w:rsidRPr="00E16F5D">
        <w:rPr>
          <w:sz w:val="30"/>
          <w:szCs w:val="30"/>
        </w:rPr>
        <w:lastRenderedPageBreak/>
        <w:t xml:space="preserve">жалобы на действия (бездействие) должностных лиц, решения и постановления по делам об административных правонарушениях подчиненных (подконтрольных) ей инспекций МНС; </w:t>
      </w:r>
    </w:p>
    <w:p w:rsidR="00036D8E" w:rsidRP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>6.6. проводит анализ отчетных данных, результатов проверок, осуществляемых налоговыми органами, на основании которого разрабатывает и вносит в МНС предложения о совершенствовании деятельности инспекции МНС по Брестской области;</w:t>
      </w:r>
    </w:p>
    <w:p w:rsidR="00036D8E" w:rsidRP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>6.7. разрабатывает и вносит в МНС предложения:</w:t>
      </w:r>
    </w:p>
    <w:p w:rsidR="00036D8E" w:rsidRPr="00036D8E" w:rsidRDefault="00036D8E" w:rsidP="00036D8E">
      <w:pPr>
        <w:jc w:val="both"/>
        <w:rPr>
          <w:sz w:val="30"/>
          <w:szCs w:val="30"/>
        </w:rPr>
      </w:pPr>
      <w:r w:rsidRPr="00036D8E">
        <w:rPr>
          <w:sz w:val="30"/>
          <w:szCs w:val="30"/>
        </w:rPr>
        <w:t>о совершенствовании законодательства о предпринимательстве;</w:t>
      </w:r>
    </w:p>
    <w:p w:rsidR="00036D8E" w:rsidRPr="00036D8E" w:rsidRDefault="00036D8E" w:rsidP="00036D8E">
      <w:pPr>
        <w:jc w:val="both"/>
        <w:rPr>
          <w:sz w:val="30"/>
          <w:szCs w:val="30"/>
        </w:rPr>
      </w:pPr>
      <w:r w:rsidRPr="00036D8E">
        <w:rPr>
          <w:sz w:val="30"/>
          <w:szCs w:val="30"/>
        </w:rPr>
        <w:t>о совершенствовании, в том числе упрощении, законодательства в сфере налогообложения, декларирования физическими лицами доходов и имущества; направленные на добровольное исполнение налогового обязательства плательщиками; об упрощении порядка налогового учета и контроля; о внедрении современных механизмов налогового администрирования;</w:t>
      </w:r>
    </w:p>
    <w:p w:rsidR="00036D8E" w:rsidRP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>6.8. организует деятельность подчиненных (подконтрольных) ей инспекций МНС по перечню согласно приложению к настоящему Положению, в том числе по:</w:t>
      </w:r>
    </w:p>
    <w:p w:rsidR="00036D8E" w:rsidRP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 xml:space="preserve">постановке на учет плательщиков, за исключением физических лиц, не являющихся индивидуальными предпринимателями, регистрация которых осуществляется по заявительному принципу в соответствии с требованиями статьи 69 Налогового кодекса Республики Беларусь; </w:t>
      </w:r>
    </w:p>
    <w:p w:rsidR="00036D8E" w:rsidRP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>ведению учета причитающихся к уплате и фактически уплаченных сумм платежей в бюджет, своевременности и полноты их уплаты в бюджет;</w:t>
      </w:r>
    </w:p>
    <w:p w:rsidR="00036D8E" w:rsidRP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>применению автоматизированной информационной системы «Расчет налогов» и других информационных систем, используемых налоговыми органами;</w:t>
      </w:r>
    </w:p>
    <w:p w:rsidR="00706755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>приему и внесению в автоматизированные системы налоговых деклараций (расчетов), отчетов и других документов, обязанность представления которых установлена законодательством;</w:t>
      </w:r>
    </w:p>
    <w:p w:rsidR="00036D8E" w:rsidRP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 xml:space="preserve">осуществлению камерального контроля полноты и своевременности уплаты налогов, в том числе с использованием автоматизированных информационных систем; </w:t>
      </w:r>
    </w:p>
    <w:p w:rsidR="00A9286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 xml:space="preserve">обеспечению взыскания неуплаченных (не полностью уплаченных) налогов, иных обязательных платежей в бюджет, в том числе по применению способов обеспечения исполнения налогового обязательства, уплаты пеней; </w:t>
      </w:r>
    </w:p>
    <w:p w:rsidR="00036D8E" w:rsidRPr="00036D8E" w:rsidRDefault="00DD10E8" w:rsidP="00706755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исключен</w:t>
      </w:r>
      <w:r w:rsidR="00036D8E" w:rsidRPr="00036D8E">
        <w:rPr>
          <w:sz w:val="30"/>
          <w:szCs w:val="30"/>
        </w:rPr>
        <w:t>;</w:t>
      </w:r>
    </w:p>
    <w:p w:rsidR="00036D8E" w:rsidRP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>учету изъятого, арестованного ими имущества, подлежащего обращению в доход государства либо на которое обращается взыскание в счет неисполненного налогового обязательства, неуплаченных пеней;</w:t>
      </w:r>
    </w:p>
    <w:p w:rsidR="00036D8E" w:rsidRP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lastRenderedPageBreak/>
        <w:t>возмещению организациям, индивидуальным предпринимателям расходов, связанных с имуществом, на которое обращается взыскание в счет неисполненного налогового обязательства, неуплаченных пеней, в том числе в случае возврата такого имущества собственнику, расходов по иному изъятому, арестованному имуществу в случаях, предусмотренных законодательными актами;</w:t>
      </w:r>
    </w:p>
    <w:p w:rsidR="00036D8E" w:rsidRP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>по взысканию в установленном порядке:</w:t>
      </w:r>
    </w:p>
    <w:p w:rsidR="00036D8E" w:rsidRP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>денежных средств, полученных от реализации или иного использования имущества, обращенного в доход государства или взыскание на которое обращено в счет неисполненного налогового обязательства, неуплаченных пеней, и не внесенных в установленные сроки в доход республиканского и (или) местных бюджетов;</w:t>
      </w:r>
    </w:p>
    <w:p w:rsidR="00036D8E" w:rsidRP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>возмещенных расходов, связанных с имуществом, на которое обращается взыскание в счет неисполненного налогового обязательства, неуплаченных пеней, в том числе в случае возврата такого имущества собственнику, расходов, связанных с иным изъятым, арестованным имуществом;</w:t>
      </w:r>
    </w:p>
    <w:p w:rsidR="00036D8E" w:rsidRP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 xml:space="preserve">списанию задолженности, признанной безнадежным долгом, в установленном законодательством порядке; обеспечению электронного взаимодействия с плательщиками (иными обязанными лицами), в том числе с использованием системы электронного декларирования; </w:t>
      </w:r>
      <w:r w:rsidRPr="00036D8E">
        <w:rPr>
          <w:sz w:val="30"/>
          <w:szCs w:val="30"/>
        </w:rPr>
        <w:br/>
        <w:t>обеспечению функционирования центров обслуживания плательщиков и создания комфортных условий для исполнения плательщиками налоговых обязательств;</w:t>
      </w:r>
    </w:p>
    <w:p w:rsidR="00036D8E" w:rsidRP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>6.9. в пределах своей компетенции обобщает практику применения законодательства, регулирующего производство и оборот алкогольной, непищевой спиртосодержащей продукции, непищевого этилового спирта и табачных изделий, вырабатывает и вносит в МНС предложения о совершенствовании контроля за соблюдением законодательства, регулирующего производство и оборот алкогольной, непищевой спиртосодержащей продукции, непищевого этилового спирта и табачных изделий, оборот табачного сырья;</w:t>
      </w:r>
    </w:p>
    <w:p w:rsidR="00036D8E" w:rsidRP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>6.10. изучает и анализирует складывающуюся ситуацию в сфере игорного бизнеса, обобщает практику применения законодательства, регулирующего деятельность в сфере игорного бизнеса, вырабатывает и вносит в МНС предложения о совершенствовании государственного регулирования и контроля в сфере игорного бизнеса;</w:t>
      </w:r>
    </w:p>
    <w:p w:rsidR="00036D8E" w:rsidRP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 xml:space="preserve">6.11. по результатам рассмотрения обращений, авторы которых не удовлетворены результатами их рассмотрения подчиненными (подконтрольными) ей инспекциями МНС, при наличии оснований для положительного решения изложенных в обращениях вопросов выдает </w:t>
      </w:r>
      <w:r w:rsidRPr="00036D8E">
        <w:rPr>
          <w:sz w:val="30"/>
          <w:szCs w:val="30"/>
        </w:rPr>
        <w:lastRenderedPageBreak/>
        <w:t>указанным инспекциям МНС обязательные для исполнения предписания о надлежащем решении этих вопросов;</w:t>
      </w:r>
    </w:p>
    <w:p w:rsidR="00496CF6" w:rsidRPr="00496CF6" w:rsidRDefault="00036D8E" w:rsidP="00496CF6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 xml:space="preserve">6.12. </w:t>
      </w:r>
      <w:r w:rsidR="00496CF6" w:rsidRPr="00496CF6">
        <w:rPr>
          <w:sz w:val="30"/>
          <w:szCs w:val="30"/>
        </w:rPr>
        <w:t xml:space="preserve">анализируют эффективность работы с обращениями и вырабатывают предложения о ее повышении. </w:t>
      </w:r>
    </w:p>
    <w:p w:rsidR="00496CF6" w:rsidRPr="00496CF6" w:rsidRDefault="00496CF6" w:rsidP="00786299">
      <w:pPr>
        <w:ind w:firstLine="708"/>
        <w:jc w:val="both"/>
        <w:rPr>
          <w:sz w:val="30"/>
          <w:szCs w:val="30"/>
        </w:rPr>
      </w:pPr>
      <w:r w:rsidRPr="00496CF6">
        <w:rPr>
          <w:sz w:val="30"/>
          <w:szCs w:val="30"/>
        </w:rPr>
        <w:t xml:space="preserve">По каждому случаю ненадлежащего рассмотрения подчиненными (подконтрольными) ей инспекциями МНС обращений направляет их руководителям представления о привлечении должностных лиц, допустивших нарушение порядка рассмотрения обращений, к дисциплинарной ответственности; </w:t>
      </w:r>
    </w:p>
    <w:p w:rsidR="00036D8E" w:rsidRPr="00036D8E" w:rsidRDefault="00036D8E" w:rsidP="00496CF6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>6.13. в случае выявления в подчиненной (подконтрольной) ей инспекции МНС нарушений законодательства об обращениях направляет в МНС предложение для принятия решения о привлечении к дисциплинарной ответственности руководителей этих подчиненных (подконтрольных) ей инспекций МНС либо сообщает о таких нарушениях органам, ведущим административный процесс, для рассмотрения вопроса о привлечении виновных лиц к административной ответственности;</w:t>
      </w:r>
    </w:p>
    <w:p w:rsid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>6.14. осуществляет в соответствии с законодательством административные процедуры, рассматривает административные жалобы на административные решения подчиненных (подконтрольных) ей инспекций МНС;</w:t>
      </w:r>
    </w:p>
    <w:p w:rsidR="00F66184" w:rsidRDefault="00F66184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>6.</w:t>
      </w:r>
      <w:r>
        <w:rPr>
          <w:sz w:val="30"/>
          <w:szCs w:val="30"/>
        </w:rPr>
        <w:t>14</w:t>
      </w:r>
      <w:r w:rsidRPr="00036D8E">
        <w:rPr>
          <w:sz w:val="30"/>
          <w:szCs w:val="30"/>
        </w:rPr>
        <w:t>¹.</w:t>
      </w:r>
      <w:r>
        <w:rPr>
          <w:sz w:val="30"/>
          <w:szCs w:val="30"/>
        </w:rPr>
        <w:t xml:space="preserve"> взаимодействует с региональными налоговыми органами Российской Федерации и Республики Казахстан по вопросам обмена налоговой информации;</w:t>
      </w:r>
    </w:p>
    <w:p w:rsidR="00036D8E" w:rsidRP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 xml:space="preserve">6.15. осуществляет управление деятельностью подчиненных (подконтрольных) ей инспекций МНС; </w:t>
      </w:r>
    </w:p>
    <w:p w:rsidR="00036D8E" w:rsidRP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>6.16. заслушивает отчеты руководителей подчиненных (подконтрольных) ей инспекций МНС о деятельности инспекций МНС, оказывает методическую и практическую помощь, изучает и распространяет положительный опыт работы;</w:t>
      </w:r>
    </w:p>
    <w:p w:rsidR="00036D8E" w:rsidRP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>6.17. планирует и распределяет бюджетные ассигнования на содержание подчиненных (подконтрольных) ей инспекций МНС, контролирует их использование.</w:t>
      </w:r>
    </w:p>
    <w:p w:rsidR="00036D8E" w:rsidRP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>6.18. обеспечивает подбор, расстановку и воспитание кадров, организует их подготовку, переподготовку и повышение квалификации;</w:t>
      </w:r>
    </w:p>
    <w:p w:rsidR="00036D8E" w:rsidRP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>6.19. принимает меры по обеспечению защиты работников налоговых органов при исполнении ими служебных обязанностей;</w:t>
      </w:r>
    </w:p>
    <w:p w:rsidR="00036D8E" w:rsidRP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>6.20. осуществляет иные функции, предусмотренные законодательством.</w:t>
      </w:r>
    </w:p>
    <w:p w:rsidR="00706755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 xml:space="preserve">7. Инспекция МНС по Брестской области согласовывает </w:t>
      </w:r>
      <w:r w:rsidR="0029192B">
        <w:rPr>
          <w:sz w:val="30"/>
          <w:szCs w:val="30"/>
        </w:rPr>
        <w:t>решения подчинённых (подконтрольных) ей инспекций МНС о признании задолженности безнадёжным долгом и её списании.</w:t>
      </w:r>
    </w:p>
    <w:p w:rsidR="00036D8E" w:rsidRP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>8. Инспекция МНС по Брестской области имеет право:</w:t>
      </w:r>
    </w:p>
    <w:p w:rsidR="00036D8E" w:rsidRP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lastRenderedPageBreak/>
        <w:t>осуществлять в установленном порядке управление имуществом, переданным ей в оперативное управление;</w:t>
      </w:r>
    </w:p>
    <w:p w:rsidR="00036D8E" w:rsidRP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>отменять не соответствующие законодательству решения подчиненных (подконтрольных) ей инспекций МНС;</w:t>
      </w:r>
    </w:p>
    <w:p w:rsidR="00036D8E" w:rsidRP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>осуществлять иные права, определенные статьей 107 Налогового кодекса Республики Беларусь и иными законодательными актами.</w:t>
      </w:r>
    </w:p>
    <w:p w:rsidR="00036D8E" w:rsidRP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>9. Инспекцию МНС по Брестской области возглавляет начальник инспекции, который в установленном порядке назначается на должность и освобождается от должности Министром по налогам и сборам, а в случае его отсутствия – лицом, исполняющим его обязанности, с соблюдением законодательства о местном управлении и самоуправлении.</w:t>
      </w:r>
    </w:p>
    <w:p w:rsidR="00036D8E" w:rsidRP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>Начальник инспекции МНС по Брестской области имеет заместителей, в том числе одного первого.</w:t>
      </w:r>
    </w:p>
    <w:p w:rsid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>Заместители начальника инспекции МНС по Брестской области, а также начальники структурных подразделений первого уровня управления назначаются на должность начальником этой инспекции по согласованию с Министром по налогам и сборам, а в случае его отсутствия – лицом, исполняющим его обязанности.</w:t>
      </w:r>
    </w:p>
    <w:p w:rsid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>Другие работники инспекции МНС по Брестской области назначаются и освобождаются от должности начальником инспекции МНС по Брестской области, а в случае его отсутствия – лицом, исполняющим его обязанности.</w:t>
      </w:r>
    </w:p>
    <w:p w:rsidR="00036D8E" w:rsidRP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>10. Начальник инспекции МНС по Брестской области:</w:t>
      </w:r>
    </w:p>
    <w:p w:rsidR="00036D8E" w:rsidRP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>10.1. руководит деятельностью инспекции МНС по Брестской области, несет персональную ответственность за выполнение возложенных на инспекцию задач и функций;</w:t>
      </w:r>
    </w:p>
    <w:p w:rsidR="00036D8E" w:rsidRP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>10.2. информирует МНС об основных направлениях и результатах деятельности инспекции МНС по Брестской области;</w:t>
      </w:r>
    </w:p>
    <w:p w:rsidR="00036D8E" w:rsidRP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>10.3. распределяет обязанности между своими заместителями;</w:t>
      </w:r>
    </w:p>
    <w:p w:rsidR="00036D8E" w:rsidRP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>10.4. утверждает положения о структурных подразделениях инспекции МНС по Брестской области;</w:t>
      </w:r>
    </w:p>
    <w:p w:rsidR="00036D8E" w:rsidRP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>10.5. назначает на должность и освобождает от должности работников инспекции МНС по Брестской области, утверждает их должностные инструкции;</w:t>
      </w:r>
    </w:p>
    <w:p w:rsidR="00036D8E" w:rsidRP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>10.6. издает в пределах своей компетенции приказы, обязательные для исполнения работниками инспекции МНС по Брестской области;</w:t>
      </w:r>
    </w:p>
    <w:p w:rsidR="00036D8E" w:rsidRP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>10.7. привлекает в соответствии с законодательством работников инспекции МНС по Брестской области к дисциплинарной ответственности за нарушения, допущенные ими в работе;</w:t>
      </w:r>
    </w:p>
    <w:p w:rsidR="00036D8E" w:rsidRP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>10.8. исключен;</w:t>
      </w:r>
    </w:p>
    <w:p w:rsidR="00036D8E" w:rsidRP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 xml:space="preserve">10.9. согласовывает назначение на должности и освобождение от должностей заместителей начальников, начальников структурных </w:t>
      </w:r>
      <w:r w:rsidRPr="00036D8E">
        <w:rPr>
          <w:sz w:val="30"/>
          <w:szCs w:val="30"/>
        </w:rPr>
        <w:lastRenderedPageBreak/>
        <w:t>подразделений первого уровня управления инспекций МНС Брестской области, назначение на должности (прием на работу) других работников этих инспекций в установленном порядке;</w:t>
      </w:r>
    </w:p>
    <w:p w:rsidR="00036D8E" w:rsidRP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>10.10. инициирует направление в установленном порядке в МНС представления к награждению работников инспекций МНС Брестской области государственными наградами Республики Беларусь, ходатайства об объявлении Благодарности Президента Республики Беларусь, Благодарности Премьер-министра Республики Беларусь, представления к награждению Почетной грамотой Совета Министров Республики Беларусь, наградами МНС, ходатайства об объявлении Благодарности Министра по налогам и сборам Республики Беларусь, представления к занесению работников на Доску почета Министерства по налогам и сборам Республики Беларусь;</w:t>
      </w:r>
    </w:p>
    <w:p w:rsid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>10.11. вправе создавать консультативный совет при инспекции МНС по Брестской области, утверждать его персональный состав и положение о нем;</w:t>
      </w:r>
    </w:p>
    <w:p w:rsidR="0076207A" w:rsidRPr="00365EE2" w:rsidRDefault="0076207A" w:rsidP="00706755">
      <w:pPr>
        <w:ind w:firstLine="708"/>
        <w:jc w:val="both"/>
        <w:rPr>
          <w:sz w:val="30"/>
          <w:szCs w:val="30"/>
        </w:rPr>
      </w:pPr>
      <w:r w:rsidRPr="00365EE2">
        <w:rPr>
          <w:sz w:val="30"/>
          <w:szCs w:val="30"/>
        </w:rPr>
        <w:t>10.11</w:t>
      </w:r>
      <w:r w:rsidRPr="00365EE2">
        <w:rPr>
          <w:sz w:val="30"/>
          <w:szCs w:val="30"/>
          <w:vertAlign w:val="superscript"/>
        </w:rPr>
        <w:t>1</w:t>
      </w:r>
      <w:r w:rsidR="00AF2189" w:rsidRPr="00365EE2">
        <w:rPr>
          <w:sz w:val="30"/>
          <w:szCs w:val="30"/>
        </w:rPr>
        <w:t>. осуществляет обработку персональных данных в порядке, установленном законодательством;</w:t>
      </w:r>
    </w:p>
    <w:p w:rsidR="00AF2189" w:rsidRPr="00365EE2" w:rsidRDefault="00AF2189" w:rsidP="00706755">
      <w:pPr>
        <w:ind w:firstLine="708"/>
        <w:jc w:val="both"/>
        <w:rPr>
          <w:sz w:val="30"/>
          <w:szCs w:val="30"/>
        </w:rPr>
      </w:pPr>
      <w:r w:rsidRPr="00365EE2">
        <w:rPr>
          <w:sz w:val="30"/>
          <w:szCs w:val="30"/>
        </w:rPr>
        <w:t>10.11</w:t>
      </w:r>
      <w:r w:rsidRPr="00365EE2">
        <w:rPr>
          <w:sz w:val="30"/>
          <w:szCs w:val="30"/>
          <w:vertAlign w:val="superscript"/>
        </w:rPr>
        <w:t>2</w:t>
      </w:r>
      <w:r w:rsidRPr="00365EE2">
        <w:rPr>
          <w:sz w:val="30"/>
          <w:szCs w:val="30"/>
        </w:rPr>
        <w:t>. соблюдает установленный порядок обработки персональных данных;</w:t>
      </w:r>
    </w:p>
    <w:p w:rsidR="00AF2189" w:rsidRPr="00036D8E" w:rsidRDefault="00AF2189" w:rsidP="00706755">
      <w:pPr>
        <w:ind w:firstLine="708"/>
        <w:jc w:val="both"/>
        <w:rPr>
          <w:sz w:val="30"/>
          <w:szCs w:val="30"/>
        </w:rPr>
      </w:pPr>
      <w:r w:rsidRPr="00365EE2">
        <w:rPr>
          <w:sz w:val="30"/>
          <w:szCs w:val="30"/>
        </w:rPr>
        <w:t>10.11</w:t>
      </w:r>
      <w:r w:rsidRPr="00365EE2">
        <w:rPr>
          <w:sz w:val="30"/>
          <w:szCs w:val="30"/>
          <w:vertAlign w:val="superscript"/>
        </w:rPr>
        <w:t>3</w:t>
      </w:r>
      <w:r w:rsidRPr="00365EE2">
        <w:rPr>
          <w:sz w:val="30"/>
          <w:szCs w:val="30"/>
        </w:rPr>
        <w:t>. соблюдает установленный порядок обращения со служебной информацией;</w:t>
      </w:r>
    </w:p>
    <w:p w:rsidR="00036D8E" w:rsidRP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>10.12. осуществляет иные полномочия в соответствии с законодательством, локальными правовыми актами МНС.</w:t>
      </w:r>
    </w:p>
    <w:p w:rsidR="00036D8E" w:rsidRP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>11. Для коллективного обсуждения наиболее важных вопросов, выработки решений по ним в инспекции МНС по Брестской области образуется коллегия в составе начальника инспекции (председатель коллегии), его заместителей, а также других работников инспекции МНС по Брестской области.</w:t>
      </w:r>
    </w:p>
    <w:p w:rsidR="00036D8E" w:rsidRP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>Численность и персональный состав коллегии инспекции МНС по Брестской области утверждаются МНС.</w:t>
      </w:r>
    </w:p>
    <w:p w:rsidR="00036D8E" w:rsidRPr="00036D8E" w:rsidRDefault="00036D8E" w:rsidP="00706755">
      <w:pPr>
        <w:ind w:firstLine="708"/>
        <w:jc w:val="both"/>
        <w:rPr>
          <w:sz w:val="30"/>
          <w:szCs w:val="30"/>
        </w:rPr>
      </w:pPr>
      <w:r w:rsidRPr="00036D8E">
        <w:rPr>
          <w:sz w:val="30"/>
          <w:szCs w:val="30"/>
        </w:rPr>
        <w:t>Решения коллегии обязательны для исполнения всеми инспекциями МНС Брестской области и проводятся в жизнь приказами начальника инспекции МНС по Брестской области.</w:t>
      </w:r>
    </w:p>
    <w:p w:rsidR="00E76F04" w:rsidRDefault="00036D8E" w:rsidP="0073729A">
      <w:pPr>
        <w:ind w:firstLine="708"/>
        <w:jc w:val="both"/>
        <w:rPr>
          <w:snapToGrid w:val="0"/>
          <w:sz w:val="30"/>
        </w:rPr>
      </w:pPr>
      <w:r w:rsidRPr="00036D8E">
        <w:rPr>
          <w:sz w:val="30"/>
          <w:szCs w:val="30"/>
        </w:rPr>
        <w:t>12. Численность и фонд оплаты труда работников инспекции МНС по Брестской области устанавливаются МНС в соответствии с законодательством.</w:t>
      </w:r>
      <w:r w:rsidR="00E76F04">
        <w:rPr>
          <w:sz w:val="30"/>
        </w:rPr>
        <w:br w:type="page"/>
      </w:r>
    </w:p>
    <w:tbl>
      <w:tblPr>
        <w:tblStyle w:val="a6"/>
        <w:tblW w:w="10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786"/>
      </w:tblGrid>
      <w:tr w:rsidR="00733445" w:rsidTr="00881C28">
        <w:tc>
          <w:tcPr>
            <w:tcW w:w="5495" w:type="dxa"/>
          </w:tcPr>
          <w:p w:rsidR="00733445" w:rsidRDefault="00733445" w:rsidP="0078629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30"/>
              </w:rPr>
            </w:pPr>
          </w:p>
        </w:tc>
        <w:tc>
          <w:tcPr>
            <w:tcW w:w="4786" w:type="dxa"/>
          </w:tcPr>
          <w:p w:rsidR="00733445" w:rsidRDefault="00733445" w:rsidP="00093330">
            <w:pPr>
              <w:pStyle w:val="ConsPlusNormal"/>
              <w:widowControl/>
              <w:ind w:left="-108" w:firstLine="0"/>
              <w:jc w:val="both"/>
              <w:rPr>
                <w:rFonts w:ascii="Times New Roman" w:hAnsi="Times New Roman"/>
                <w:sz w:val="30"/>
              </w:rPr>
            </w:pPr>
            <w:bookmarkStart w:id="0" w:name="_GoBack"/>
            <w:bookmarkEnd w:id="0"/>
            <w:r w:rsidRPr="004776FE">
              <w:rPr>
                <w:rFonts w:ascii="Times New Roman" w:hAnsi="Times New Roman"/>
                <w:sz w:val="30"/>
              </w:rPr>
              <w:t>Приложение</w:t>
            </w:r>
          </w:p>
          <w:p w:rsidR="00733445" w:rsidRDefault="00733445" w:rsidP="00881C28">
            <w:pPr>
              <w:pStyle w:val="ConsPlusNormal"/>
              <w:widowControl/>
              <w:spacing w:line="280" w:lineRule="exact"/>
              <w:ind w:left="-108" w:right="426" w:firstLine="0"/>
              <w:jc w:val="both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к</w:t>
            </w:r>
            <w:r w:rsidRPr="004776FE">
              <w:rPr>
                <w:rFonts w:ascii="Times New Roman" w:hAnsi="Times New Roman"/>
                <w:sz w:val="30"/>
              </w:rPr>
              <w:t xml:space="preserve"> Положению об инспекции</w:t>
            </w:r>
            <w:r w:rsidR="006D135E">
              <w:rPr>
                <w:rFonts w:ascii="Times New Roman" w:hAnsi="Times New Roman"/>
                <w:sz w:val="30"/>
              </w:rPr>
              <w:t xml:space="preserve"> </w:t>
            </w:r>
            <w:r w:rsidRPr="004776FE">
              <w:rPr>
                <w:rFonts w:ascii="Times New Roman" w:hAnsi="Times New Roman"/>
                <w:sz w:val="30"/>
              </w:rPr>
              <w:t>Министерства по налогам и</w:t>
            </w:r>
            <w:r w:rsidR="006D135E">
              <w:rPr>
                <w:rFonts w:ascii="Times New Roman" w:hAnsi="Times New Roman"/>
                <w:sz w:val="30"/>
              </w:rPr>
              <w:t xml:space="preserve"> </w:t>
            </w:r>
            <w:r w:rsidRPr="004776FE">
              <w:rPr>
                <w:rFonts w:ascii="Times New Roman" w:hAnsi="Times New Roman"/>
                <w:sz w:val="30"/>
              </w:rPr>
              <w:t>сборам Республики Беларусь по</w:t>
            </w:r>
            <w:r w:rsidR="00E607A0">
              <w:rPr>
                <w:rFonts w:ascii="Times New Roman" w:hAnsi="Times New Roman"/>
                <w:sz w:val="30"/>
              </w:rPr>
              <w:t xml:space="preserve"> Брестской </w:t>
            </w:r>
            <w:r w:rsidRPr="004776FE">
              <w:rPr>
                <w:rFonts w:ascii="Times New Roman" w:hAnsi="Times New Roman"/>
                <w:sz w:val="30"/>
              </w:rPr>
              <w:t>области</w:t>
            </w:r>
          </w:p>
        </w:tc>
      </w:tr>
    </w:tbl>
    <w:p w:rsidR="00733445" w:rsidRPr="00733445" w:rsidRDefault="00733445" w:rsidP="00733445">
      <w:pPr>
        <w:pStyle w:val="ConsPlusNormal"/>
        <w:widowControl/>
        <w:ind w:right="4058" w:firstLine="0"/>
        <w:jc w:val="both"/>
        <w:rPr>
          <w:rFonts w:ascii="Times New Roman" w:hAnsi="Times New Roman"/>
          <w:sz w:val="18"/>
          <w:szCs w:val="18"/>
        </w:rPr>
      </w:pPr>
    </w:p>
    <w:p w:rsidR="00733445" w:rsidRPr="000E7F39" w:rsidRDefault="00733445" w:rsidP="00733445">
      <w:pPr>
        <w:pStyle w:val="ConsPlusNormal"/>
        <w:widowControl/>
        <w:ind w:right="4058" w:firstLine="0"/>
        <w:jc w:val="both"/>
        <w:rPr>
          <w:rFonts w:ascii="Times New Roman" w:hAnsi="Times New Roman"/>
          <w:sz w:val="30"/>
        </w:rPr>
      </w:pPr>
      <w:r w:rsidRPr="000E7F39">
        <w:rPr>
          <w:rFonts w:ascii="Times New Roman" w:hAnsi="Times New Roman"/>
          <w:sz w:val="30"/>
        </w:rPr>
        <w:t>ПЕРЕЧЕНЬ</w:t>
      </w:r>
    </w:p>
    <w:p w:rsidR="00733445" w:rsidRPr="000E7F39" w:rsidRDefault="00733445" w:rsidP="00FE0D90">
      <w:pPr>
        <w:pStyle w:val="ConsPlusNormal"/>
        <w:widowControl/>
        <w:spacing w:line="280" w:lineRule="exact"/>
        <w:ind w:right="4253" w:firstLine="0"/>
        <w:jc w:val="both"/>
        <w:rPr>
          <w:rFonts w:ascii="Times New Roman" w:hAnsi="Times New Roman"/>
          <w:sz w:val="30"/>
        </w:rPr>
      </w:pPr>
      <w:r w:rsidRPr="000E7F39">
        <w:rPr>
          <w:rFonts w:ascii="Times New Roman" w:hAnsi="Times New Roman"/>
          <w:sz w:val="30"/>
        </w:rPr>
        <w:t>инспекций Министерства по налогам и сборам Республики Беларусь, подчиненных (подконтрольных) инспекции Министерства по налогам и сборам Республики Беларусь по</w:t>
      </w:r>
      <w:r w:rsidR="00E607A0">
        <w:rPr>
          <w:rFonts w:ascii="Times New Roman" w:hAnsi="Times New Roman"/>
          <w:sz w:val="30"/>
        </w:rPr>
        <w:t xml:space="preserve"> Брестской </w:t>
      </w:r>
      <w:r w:rsidRPr="000E7F39">
        <w:rPr>
          <w:rFonts w:ascii="Times New Roman" w:hAnsi="Times New Roman"/>
          <w:sz w:val="30"/>
        </w:rPr>
        <w:t xml:space="preserve">области </w:t>
      </w:r>
    </w:p>
    <w:p w:rsidR="00733445" w:rsidRPr="00733445" w:rsidRDefault="00733445" w:rsidP="00733445">
      <w:pPr>
        <w:ind w:firstLine="709"/>
        <w:jc w:val="both"/>
        <w:rPr>
          <w:sz w:val="18"/>
          <w:szCs w:val="18"/>
        </w:rPr>
      </w:pPr>
    </w:p>
    <w:tbl>
      <w:tblPr>
        <w:tblW w:w="492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9"/>
      </w:tblGrid>
      <w:tr w:rsidR="00733445" w:rsidRPr="000E7F39" w:rsidTr="0078629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445" w:rsidRPr="00FE0D90" w:rsidRDefault="00733445" w:rsidP="00FE0D90">
            <w:pPr>
              <w:spacing w:before="120" w:line="280" w:lineRule="exact"/>
              <w:jc w:val="both"/>
              <w:rPr>
                <w:sz w:val="28"/>
                <w:szCs w:val="26"/>
                <w:vertAlign w:val="superscript"/>
              </w:rPr>
            </w:pPr>
            <w:r w:rsidRPr="00FE0D90">
              <w:rPr>
                <w:sz w:val="28"/>
                <w:szCs w:val="26"/>
              </w:rPr>
              <w:t>Инспекция Министерства по налогам и сборам Республики Беларусь по Барановичскому району</w:t>
            </w:r>
            <w:r w:rsidRPr="00FE0D90">
              <w:rPr>
                <w:sz w:val="28"/>
                <w:szCs w:val="26"/>
                <w:vertAlign w:val="superscript"/>
              </w:rPr>
              <w:t>*</w:t>
            </w:r>
          </w:p>
        </w:tc>
      </w:tr>
      <w:tr w:rsidR="00733445" w:rsidRPr="000E7F39" w:rsidTr="0078629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445" w:rsidRPr="00FE0D90" w:rsidRDefault="00733445" w:rsidP="00FE0D90">
            <w:pPr>
              <w:spacing w:before="120" w:line="280" w:lineRule="exact"/>
              <w:jc w:val="both"/>
              <w:rPr>
                <w:sz w:val="28"/>
                <w:szCs w:val="26"/>
                <w:vertAlign w:val="superscript"/>
              </w:rPr>
            </w:pPr>
            <w:r w:rsidRPr="00FE0D90">
              <w:rPr>
                <w:sz w:val="28"/>
                <w:szCs w:val="26"/>
              </w:rPr>
              <w:t>Инспекция Министерства по налогам и сборам Республики Беларусь по Березовскому району</w:t>
            </w:r>
            <w:r w:rsidRPr="00FE0D90">
              <w:rPr>
                <w:sz w:val="28"/>
                <w:szCs w:val="26"/>
                <w:vertAlign w:val="superscript"/>
              </w:rPr>
              <w:t>*</w:t>
            </w:r>
          </w:p>
        </w:tc>
      </w:tr>
      <w:tr w:rsidR="00733445" w:rsidRPr="000E7F39" w:rsidTr="0078629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445" w:rsidRPr="00FE0D90" w:rsidRDefault="00733445" w:rsidP="00FE0D90">
            <w:pPr>
              <w:spacing w:before="120" w:line="280" w:lineRule="exact"/>
              <w:jc w:val="both"/>
              <w:rPr>
                <w:sz w:val="28"/>
                <w:szCs w:val="26"/>
                <w:vertAlign w:val="superscript"/>
              </w:rPr>
            </w:pPr>
            <w:r w:rsidRPr="00FE0D90">
              <w:rPr>
                <w:sz w:val="28"/>
                <w:szCs w:val="26"/>
              </w:rPr>
              <w:t>Инспекция Министерства по налогам и сборам Республики Беларусь по Брестскому району</w:t>
            </w:r>
            <w:r w:rsidRPr="00FE0D90">
              <w:rPr>
                <w:sz w:val="28"/>
                <w:szCs w:val="26"/>
                <w:vertAlign w:val="superscript"/>
              </w:rPr>
              <w:t>*</w:t>
            </w:r>
          </w:p>
        </w:tc>
      </w:tr>
      <w:tr w:rsidR="00733445" w:rsidRPr="000E7F39" w:rsidTr="0078629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445" w:rsidRPr="00FE0D90" w:rsidRDefault="00733445" w:rsidP="00FE0D90">
            <w:pPr>
              <w:spacing w:before="120" w:line="280" w:lineRule="exact"/>
              <w:jc w:val="both"/>
              <w:rPr>
                <w:sz w:val="28"/>
                <w:szCs w:val="26"/>
              </w:rPr>
            </w:pPr>
            <w:r w:rsidRPr="00FE0D90">
              <w:rPr>
                <w:sz w:val="28"/>
                <w:szCs w:val="26"/>
              </w:rPr>
              <w:t>Инспекция Министерства по налогам и сборам Республики Беларусь по Ивацевичскому району</w:t>
            </w:r>
          </w:p>
        </w:tc>
      </w:tr>
      <w:tr w:rsidR="00733445" w:rsidRPr="000E7F39" w:rsidTr="0078629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445" w:rsidRPr="00FE0D90" w:rsidRDefault="00733445" w:rsidP="00FE0D90">
            <w:pPr>
              <w:spacing w:before="120" w:line="280" w:lineRule="exact"/>
              <w:jc w:val="both"/>
              <w:rPr>
                <w:sz w:val="28"/>
                <w:szCs w:val="26"/>
                <w:vertAlign w:val="superscript"/>
              </w:rPr>
            </w:pPr>
            <w:r w:rsidRPr="00FE0D90">
              <w:rPr>
                <w:sz w:val="28"/>
                <w:szCs w:val="26"/>
              </w:rPr>
              <w:t>Инспекция Министерства по налогам и сборам Республики Беларусь по Кобринскому району</w:t>
            </w:r>
            <w:r w:rsidRPr="00FE0D90">
              <w:rPr>
                <w:sz w:val="28"/>
                <w:szCs w:val="26"/>
                <w:vertAlign w:val="superscript"/>
              </w:rPr>
              <w:t>*</w:t>
            </w:r>
          </w:p>
        </w:tc>
      </w:tr>
      <w:tr w:rsidR="00733445" w:rsidRPr="000E7F39" w:rsidTr="0078629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445" w:rsidRPr="00FE0D90" w:rsidRDefault="00733445" w:rsidP="00FE0D90">
            <w:pPr>
              <w:spacing w:before="120" w:line="280" w:lineRule="exact"/>
              <w:jc w:val="both"/>
              <w:rPr>
                <w:sz w:val="28"/>
                <w:szCs w:val="26"/>
              </w:rPr>
            </w:pPr>
            <w:r w:rsidRPr="00FE0D90">
              <w:rPr>
                <w:sz w:val="28"/>
                <w:szCs w:val="26"/>
              </w:rPr>
              <w:t>Инспекция Министерства по налогам и сборам Республики Беларусь по Лунинецкому району</w:t>
            </w:r>
          </w:p>
        </w:tc>
      </w:tr>
      <w:tr w:rsidR="00733445" w:rsidRPr="000E7F39" w:rsidTr="0078629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445" w:rsidRPr="00FE0D90" w:rsidRDefault="00733445" w:rsidP="00FE0D90">
            <w:pPr>
              <w:spacing w:before="120" w:line="280" w:lineRule="exact"/>
              <w:jc w:val="both"/>
              <w:rPr>
                <w:sz w:val="28"/>
                <w:szCs w:val="26"/>
                <w:vertAlign w:val="superscript"/>
              </w:rPr>
            </w:pPr>
            <w:r w:rsidRPr="00FE0D90">
              <w:rPr>
                <w:sz w:val="28"/>
                <w:szCs w:val="26"/>
              </w:rPr>
              <w:t>Инспекция Министерства по налогам и сборам Республики Беларусь по Пинскому району</w:t>
            </w:r>
            <w:r w:rsidRPr="00FE0D90">
              <w:rPr>
                <w:sz w:val="28"/>
                <w:szCs w:val="26"/>
                <w:vertAlign w:val="superscript"/>
              </w:rPr>
              <w:t>*</w:t>
            </w:r>
          </w:p>
        </w:tc>
      </w:tr>
      <w:tr w:rsidR="00733445" w:rsidRPr="000E7F39" w:rsidTr="0078629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445" w:rsidRPr="00FE0D90" w:rsidRDefault="00733445" w:rsidP="00FE0D90">
            <w:pPr>
              <w:spacing w:before="120" w:line="280" w:lineRule="exact"/>
              <w:jc w:val="both"/>
              <w:rPr>
                <w:sz w:val="28"/>
                <w:szCs w:val="26"/>
              </w:rPr>
            </w:pPr>
            <w:r w:rsidRPr="00FE0D90">
              <w:rPr>
                <w:sz w:val="28"/>
                <w:szCs w:val="26"/>
              </w:rPr>
              <w:t>Инспекция Министерства по налогам и сборам Республики Беларусь по Пружанскому району</w:t>
            </w:r>
          </w:p>
        </w:tc>
      </w:tr>
      <w:tr w:rsidR="00733445" w:rsidRPr="000E7F39" w:rsidTr="0078629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445" w:rsidRPr="00FE0D90" w:rsidRDefault="00733445" w:rsidP="00FE0D90">
            <w:pPr>
              <w:spacing w:before="120" w:line="280" w:lineRule="exact"/>
              <w:jc w:val="both"/>
              <w:rPr>
                <w:sz w:val="28"/>
                <w:szCs w:val="26"/>
              </w:rPr>
            </w:pPr>
            <w:r w:rsidRPr="00FE0D90">
              <w:rPr>
                <w:sz w:val="28"/>
                <w:szCs w:val="26"/>
              </w:rPr>
              <w:t>Инспекция Министерства по налогам и сборам Республики Беларусь по Столинскому району</w:t>
            </w:r>
          </w:p>
        </w:tc>
      </w:tr>
      <w:tr w:rsidR="00733445" w:rsidRPr="000E7F39" w:rsidTr="0078629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445" w:rsidRPr="00FE0D90" w:rsidRDefault="00733445" w:rsidP="00FE0D90">
            <w:pPr>
              <w:spacing w:before="120" w:line="280" w:lineRule="exact"/>
              <w:jc w:val="both"/>
              <w:rPr>
                <w:sz w:val="28"/>
                <w:szCs w:val="26"/>
              </w:rPr>
            </w:pPr>
            <w:r w:rsidRPr="00FE0D90">
              <w:rPr>
                <w:sz w:val="28"/>
                <w:szCs w:val="26"/>
              </w:rPr>
              <w:t>Инспекция Министерства по налогам и сборам Республики Беларусь по Ленинскому району г. Бреста</w:t>
            </w:r>
          </w:p>
        </w:tc>
      </w:tr>
      <w:tr w:rsidR="00733445" w:rsidRPr="000E7F39" w:rsidTr="0078629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445" w:rsidRPr="00FE0D90" w:rsidRDefault="00733445" w:rsidP="00FE0D90">
            <w:pPr>
              <w:spacing w:before="120" w:line="280" w:lineRule="exact"/>
              <w:jc w:val="both"/>
              <w:rPr>
                <w:sz w:val="28"/>
                <w:szCs w:val="26"/>
              </w:rPr>
            </w:pPr>
            <w:r w:rsidRPr="00FE0D90">
              <w:rPr>
                <w:sz w:val="28"/>
                <w:szCs w:val="26"/>
              </w:rPr>
              <w:t>Инспекция Министерства по налогам и сборам Республики Беларусь по Московскому району г. Бреста</w:t>
            </w:r>
          </w:p>
        </w:tc>
      </w:tr>
      <w:tr w:rsidR="00733445" w:rsidRPr="000E7F39" w:rsidTr="0078629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445" w:rsidRPr="00FE0D90" w:rsidRDefault="00733445" w:rsidP="00FE0D90">
            <w:pPr>
              <w:spacing w:before="120" w:line="280" w:lineRule="exact"/>
              <w:jc w:val="both"/>
              <w:rPr>
                <w:sz w:val="28"/>
                <w:szCs w:val="26"/>
              </w:rPr>
            </w:pPr>
            <w:r w:rsidRPr="00FE0D90">
              <w:rPr>
                <w:sz w:val="28"/>
                <w:szCs w:val="26"/>
              </w:rPr>
              <w:t>Инспекция Министерства по налогам и сборам Республики Беларусь по г. Барановичи</w:t>
            </w:r>
          </w:p>
        </w:tc>
      </w:tr>
      <w:tr w:rsidR="00733445" w:rsidRPr="000E7F39" w:rsidTr="0078629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445" w:rsidRPr="00FE0D90" w:rsidRDefault="00733445" w:rsidP="00FE0D90">
            <w:pPr>
              <w:spacing w:before="120" w:line="280" w:lineRule="exact"/>
              <w:jc w:val="both"/>
              <w:rPr>
                <w:sz w:val="28"/>
                <w:szCs w:val="26"/>
              </w:rPr>
            </w:pPr>
            <w:r w:rsidRPr="00FE0D90">
              <w:rPr>
                <w:sz w:val="28"/>
                <w:szCs w:val="26"/>
              </w:rPr>
              <w:t>Инспекция Министерства по налогам и сборам Республики Беларусь по г. Пинску</w:t>
            </w:r>
          </w:p>
        </w:tc>
      </w:tr>
    </w:tbl>
    <w:p w:rsidR="00733445" w:rsidRPr="000E7F39" w:rsidRDefault="00733445" w:rsidP="00733445">
      <w:pPr>
        <w:jc w:val="both"/>
        <w:rPr>
          <w:sz w:val="30"/>
        </w:rPr>
      </w:pPr>
      <w:r w:rsidRPr="000E7F39">
        <w:rPr>
          <w:sz w:val="30"/>
        </w:rPr>
        <w:t>__________________</w:t>
      </w:r>
    </w:p>
    <w:p w:rsidR="00733445" w:rsidRPr="000E7F39" w:rsidRDefault="00733445" w:rsidP="00733445">
      <w:pPr>
        <w:ind w:firstLine="567"/>
        <w:jc w:val="both"/>
        <w:rPr>
          <w:sz w:val="26"/>
          <w:szCs w:val="26"/>
        </w:rPr>
      </w:pPr>
      <w:r w:rsidRPr="000E7F39">
        <w:rPr>
          <w:sz w:val="26"/>
          <w:szCs w:val="26"/>
          <w:vertAlign w:val="superscript"/>
        </w:rPr>
        <w:t>*</w:t>
      </w:r>
      <w:r w:rsidRPr="000E7F39">
        <w:rPr>
          <w:sz w:val="26"/>
          <w:szCs w:val="26"/>
        </w:rPr>
        <w:t>Осуществляет деятельность на территории двух и более административно-территориальных и (или) территориальных единиц.</w:t>
      </w:r>
    </w:p>
    <w:sectPr w:rsidR="00733445" w:rsidRPr="000E7F39" w:rsidSect="00A9286E">
      <w:headerReference w:type="even" r:id="rId7"/>
      <w:headerReference w:type="default" r:id="rId8"/>
      <w:pgSz w:w="11906" w:h="16838"/>
      <w:pgMar w:top="1134" w:right="567" w:bottom="1135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A6A" w:rsidRDefault="00BC1A6A" w:rsidP="0091696B">
      <w:r>
        <w:separator/>
      </w:r>
    </w:p>
  </w:endnote>
  <w:endnote w:type="continuationSeparator" w:id="0">
    <w:p w:rsidR="00BC1A6A" w:rsidRDefault="00BC1A6A" w:rsidP="0091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A6A" w:rsidRDefault="00BC1A6A" w:rsidP="0091696B">
      <w:r>
        <w:separator/>
      </w:r>
    </w:p>
  </w:footnote>
  <w:footnote w:type="continuationSeparator" w:id="0">
    <w:p w:rsidR="00BC1A6A" w:rsidRDefault="00BC1A6A" w:rsidP="00916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299" w:rsidRDefault="0078629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786299" w:rsidRDefault="0078629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299" w:rsidRDefault="0078629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93330">
      <w:rPr>
        <w:rStyle w:val="a5"/>
        <w:noProof/>
      </w:rPr>
      <w:t>3</w:t>
    </w:r>
    <w:r>
      <w:rPr>
        <w:rStyle w:val="a5"/>
      </w:rPr>
      <w:fldChar w:fldCharType="end"/>
    </w:r>
  </w:p>
  <w:p w:rsidR="00786299" w:rsidRDefault="007862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3445"/>
    <w:rsid w:val="0001008B"/>
    <w:rsid w:val="00012045"/>
    <w:rsid w:val="00036D8E"/>
    <w:rsid w:val="00063304"/>
    <w:rsid w:val="00072EA8"/>
    <w:rsid w:val="000762D0"/>
    <w:rsid w:val="0009241C"/>
    <w:rsid w:val="00093330"/>
    <w:rsid w:val="00094C15"/>
    <w:rsid w:val="000E40F2"/>
    <w:rsid w:val="00115C64"/>
    <w:rsid w:val="00117EB3"/>
    <w:rsid w:val="00154388"/>
    <w:rsid w:val="00155E6A"/>
    <w:rsid w:val="0016537A"/>
    <w:rsid w:val="001B280A"/>
    <w:rsid w:val="001C2191"/>
    <w:rsid w:val="001E2D04"/>
    <w:rsid w:val="001F3A27"/>
    <w:rsid w:val="001F3AE1"/>
    <w:rsid w:val="001F4D7C"/>
    <w:rsid w:val="00257FCE"/>
    <w:rsid w:val="00272C35"/>
    <w:rsid w:val="00280B13"/>
    <w:rsid w:val="0029192B"/>
    <w:rsid w:val="0029755E"/>
    <w:rsid w:val="00297C23"/>
    <w:rsid w:val="002A4599"/>
    <w:rsid w:val="002B1A69"/>
    <w:rsid w:val="002B3451"/>
    <w:rsid w:val="002B56E1"/>
    <w:rsid w:val="002F087E"/>
    <w:rsid w:val="002F1F00"/>
    <w:rsid w:val="00336D54"/>
    <w:rsid w:val="00365EE2"/>
    <w:rsid w:val="0037433A"/>
    <w:rsid w:val="00374A1D"/>
    <w:rsid w:val="00376E15"/>
    <w:rsid w:val="0038140E"/>
    <w:rsid w:val="00382A56"/>
    <w:rsid w:val="003916B1"/>
    <w:rsid w:val="003A69B0"/>
    <w:rsid w:val="003B4D9A"/>
    <w:rsid w:val="003D0566"/>
    <w:rsid w:val="003D0F0D"/>
    <w:rsid w:val="0040675D"/>
    <w:rsid w:val="004268D2"/>
    <w:rsid w:val="00447CFC"/>
    <w:rsid w:val="00453A7F"/>
    <w:rsid w:val="00454CD1"/>
    <w:rsid w:val="0045525F"/>
    <w:rsid w:val="00471D19"/>
    <w:rsid w:val="00496CF6"/>
    <w:rsid w:val="004B701E"/>
    <w:rsid w:val="004D0313"/>
    <w:rsid w:val="00506617"/>
    <w:rsid w:val="005074C0"/>
    <w:rsid w:val="005121CB"/>
    <w:rsid w:val="00513FE0"/>
    <w:rsid w:val="0052612E"/>
    <w:rsid w:val="00527E51"/>
    <w:rsid w:val="00570715"/>
    <w:rsid w:val="0057595C"/>
    <w:rsid w:val="005945B3"/>
    <w:rsid w:val="00610158"/>
    <w:rsid w:val="00650B81"/>
    <w:rsid w:val="00697876"/>
    <w:rsid w:val="006D0B0B"/>
    <w:rsid w:val="006D135E"/>
    <w:rsid w:val="00706755"/>
    <w:rsid w:val="00733445"/>
    <w:rsid w:val="00734178"/>
    <w:rsid w:val="00734D5D"/>
    <w:rsid w:val="0073729A"/>
    <w:rsid w:val="0075397C"/>
    <w:rsid w:val="0076207A"/>
    <w:rsid w:val="00786299"/>
    <w:rsid w:val="007A49E0"/>
    <w:rsid w:val="007B6A0A"/>
    <w:rsid w:val="007C06C9"/>
    <w:rsid w:val="007E61D8"/>
    <w:rsid w:val="00820708"/>
    <w:rsid w:val="00870966"/>
    <w:rsid w:val="00881C28"/>
    <w:rsid w:val="00887235"/>
    <w:rsid w:val="00890682"/>
    <w:rsid w:val="008A2AF3"/>
    <w:rsid w:val="008B0ADE"/>
    <w:rsid w:val="008B391F"/>
    <w:rsid w:val="008E35E0"/>
    <w:rsid w:val="008E50ED"/>
    <w:rsid w:val="00901B75"/>
    <w:rsid w:val="00901E81"/>
    <w:rsid w:val="0091696B"/>
    <w:rsid w:val="00927D36"/>
    <w:rsid w:val="00941D84"/>
    <w:rsid w:val="0095197D"/>
    <w:rsid w:val="00983D57"/>
    <w:rsid w:val="009857EB"/>
    <w:rsid w:val="009937EF"/>
    <w:rsid w:val="009B1314"/>
    <w:rsid w:val="009D324C"/>
    <w:rsid w:val="009F2D00"/>
    <w:rsid w:val="009F6C49"/>
    <w:rsid w:val="00A04479"/>
    <w:rsid w:val="00A216BE"/>
    <w:rsid w:val="00A469D9"/>
    <w:rsid w:val="00A619A7"/>
    <w:rsid w:val="00A62D8C"/>
    <w:rsid w:val="00A87CA6"/>
    <w:rsid w:val="00A9286E"/>
    <w:rsid w:val="00AA6E11"/>
    <w:rsid w:val="00AC19BD"/>
    <w:rsid w:val="00AC66C7"/>
    <w:rsid w:val="00AF2189"/>
    <w:rsid w:val="00B07B8E"/>
    <w:rsid w:val="00B601FC"/>
    <w:rsid w:val="00B8765D"/>
    <w:rsid w:val="00BC0D00"/>
    <w:rsid w:val="00BC1A6A"/>
    <w:rsid w:val="00BE01BD"/>
    <w:rsid w:val="00C00A41"/>
    <w:rsid w:val="00C43A4D"/>
    <w:rsid w:val="00C43D66"/>
    <w:rsid w:val="00C97B76"/>
    <w:rsid w:val="00CA0C5A"/>
    <w:rsid w:val="00CA2099"/>
    <w:rsid w:val="00CB0A03"/>
    <w:rsid w:val="00D479EE"/>
    <w:rsid w:val="00D56B9C"/>
    <w:rsid w:val="00D56D33"/>
    <w:rsid w:val="00D6294F"/>
    <w:rsid w:val="00D6317A"/>
    <w:rsid w:val="00D8113B"/>
    <w:rsid w:val="00D81CF6"/>
    <w:rsid w:val="00D93EB5"/>
    <w:rsid w:val="00DB69ED"/>
    <w:rsid w:val="00DC3035"/>
    <w:rsid w:val="00DD10E8"/>
    <w:rsid w:val="00DF6242"/>
    <w:rsid w:val="00E01951"/>
    <w:rsid w:val="00E03E78"/>
    <w:rsid w:val="00E16F5D"/>
    <w:rsid w:val="00E21D80"/>
    <w:rsid w:val="00E27F77"/>
    <w:rsid w:val="00E3564F"/>
    <w:rsid w:val="00E45221"/>
    <w:rsid w:val="00E607A0"/>
    <w:rsid w:val="00E76F04"/>
    <w:rsid w:val="00E901A7"/>
    <w:rsid w:val="00EB4A4A"/>
    <w:rsid w:val="00EB6976"/>
    <w:rsid w:val="00EC629C"/>
    <w:rsid w:val="00EE6028"/>
    <w:rsid w:val="00EF7159"/>
    <w:rsid w:val="00F13949"/>
    <w:rsid w:val="00F250F2"/>
    <w:rsid w:val="00F42C46"/>
    <w:rsid w:val="00F66184"/>
    <w:rsid w:val="00F677F4"/>
    <w:rsid w:val="00FB1FF6"/>
    <w:rsid w:val="00FB3593"/>
    <w:rsid w:val="00FD0CEB"/>
    <w:rsid w:val="00FD73EB"/>
    <w:rsid w:val="00FE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F215DF-2AF9-4748-BF32-B4DDC5DC9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4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33445"/>
    <w:pPr>
      <w:keepNext/>
      <w:spacing w:line="280" w:lineRule="exact"/>
      <w:ind w:firstLine="5670"/>
      <w:jc w:val="both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3445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ConsPlusNormal">
    <w:name w:val="ConsPlusNormal"/>
    <w:rsid w:val="00733445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Title">
    <w:name w:val="ConsPlusTitle"/>
    <w:rsid w:val="00733445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a3">
    <w:name w:val="header"/>
    <w:basedOn w:val="a"/>
    <w:link w:val="a4"/>
    <w:rsid w:val="0073344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7334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33445"/>
  </w:style>
  <w:style w:type="paragraph" w:customStyle="1" w:styleId="ConsPlusCell">
    <w:name w:val="ConsPlusCell"/>
    <w:rsid w:val="007334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6">
    <w:name w:val="Table Grid"/>
    <w:basedOn w:val="a1"/>
    <w:uiPriority w:val="59"/>
    <w:rsid w:val="007334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F3A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3A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8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40911-2096-4F9D-86C5-794ABE421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2809</Words>
  <Characters>16014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o.syshenya</dc:creator>
  <cp:lastModifiedBy>Кузьмич Наталья Николаевна</cp:lastModifiedBy>
  <cp:revision>3</cp:revision>
  <cp:lastPrinted>2023-10-10T11:36:00Z</cp:lastPrinted>
  <dcterms:created xsi:type="dcterms:W3CDTF">2024-07-24T07:28:00Z</dcterms:created>
  <dcterms:modified xsi:type="dcterms:W3CDTF">2024-07-24T07:29:00Z</dcterms:modified>
</cp:coreProperties>
</file>